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6A" w:rsidRPr="00222D6A" w:rsidRDefault="00222D6A" w:rsidP="00222D6A">
      <w:pPr>
        <w:jc w:val="center"/>
        <w:rPr>
          <w:rFonts w:ascii="Times New Roman" w:hAnsi="Times New Roman" w:cs="Times New Roman"/>
          <w:sz w:val="36"/>
          <w:szCs w:val="36"/>
        </w:rPr>
      </w:pPr>
      <w:r w:rsidRPr="00222D6A">
        <w:rPr>
          <w:rFonts w:ascii="Times New Roman" w:hAnsi="Times New Roman" w:cs="Times New Roman"/>
          <w:sz w:val="36"/>
          <w:szCs w:val="36"/>
        </w:rPr>
        <w:t>Washington D.C.</w:t>
      </w:r>
    </w:p>
    <w:p w:rsidR="00222D6A" w:rsidRPr="00222D6A" w:rsidRDefault="00222D6A" w:rsidP="00222D6A">
      <w:pPr>
        <w:jc w:val="center"/>
        <w:rPr>
          <w:rFonts w:ascii="Times New Roman" w:hAnsi="Times New Roman" w:cs="Times New Roman"/>
          <w:sz w:val="36"/>
          <w:szCs w:val="36"/>
        </w:rPr>
      </w:pPr>
      <w:r w:rsidRPr="00222D6A">
        <w:rPr>
          <w:rFonts w:ascii="Times New Roman" w:eastAsiaTheme="minorEastAsia" w:hAnsi="Times New Roman" w:cs="Times New Roman"/>
          <w:i/>
          <w:iCs/>
          <w:color w:val="404040" w:themeColor="text1" w:themeTint="BF"/>
          <w:kern w:val="24"/>
          <w:sz w:val="36"/>
          <w:szCs w:val="36"/>
        </w:rPr>
        <w:t xml:space="preserve"> </w:t>
      </w:r>
      <w:r w:rsidRPr="00222D6A">
        <w:rPr>
          <w:rFonts w:ascii="Times New Roman" w:hAnsi="Times New Roman" w:cs="Times New Roman"/>
          <w:i/>
          <w:iCs/>
          <w:sz w:val="36"/>
          <w:szCs w:val="36"/>
        </w:rPr>
        <w:t>Expanding Business Opportunities Available</w:t>
      </w:r>
    </w:p>
    <w:p w:rsidR="00222D6A" w:rsidRDefault="00222D6A" w:rsidP="0022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D6A" w:rsidRPr="00222D6A" w:rsidRDefault="00222D6A" w:rsidP="00222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D6A">
        <w:rPr>
          <w:rFonts w:ascii="Times New Roman" w:hAnsi="Times New Roman" w:cs="Times New Roman"/>
          <w:sz w:val="28"/>
          <w:szCs w:val="28"/>
        </w:rPr>
        <w:t>OFFICES:</w:t>
      </w:r>
    </w:p>
    <w:p w:rsidR="00D91CCD" w:rsidRPr="00222D6A" w:rsidRDefault="00084981" w:rsidP="0023514C">
      <w:pPr>
        <w:ind w:left="360"/>
        <w:rPr>
          <w:rFonts w:ascii="Times New Roman" w:hAnsi="Times New Roman" w:cs="Times New Roman"/>
          <w:sz w:val="28"/>
          <w:szCs w:val="28"/>
        </w:rPr>
      </w:pPr>
      <w:r w:rsidRPr="00222D6A">
        <w:rPr>
          <w:rFonts w:ascii="Times New Roman" w:hAnsi="Times New Roman" w:cs="Times New Roman"/>
          <w:sz w:val="28"/>
          <w:szCs w:val="28"/>
          <w:u w:val="single"/>
        </w:rPr>
        <w:t xml:space="preserve">Department of Employment Services </w:t>
      </w:r>
    </w:p>
    <w:p w:rsidR="00D91CCD" w:rsidRPr="00222D6A" w:rsidRDefault="00084981" w:rsidP="0023514C">
      <w:pPr>
        <w:ind w:left="360"/>
        <w:rPr>
          <w:rFonts w:ascii="Times New Roman" w:hAnsi="Times New Roman" w:cs="Times New Roman"/>
          <w:sz w:val="28"/>
          <w:szCs w:val="28"/>
        </w:rPr>
      </w:pPr>
      <w:r w:rsidRPr="00222D6A">
        <w:rPr>
          <w:rFonts w:ascii="Times New Roman" w:hAnsi="Times New Roman" w:cs="Times New Roman"/>
          <w:sz w:val="28"/>
          <w:szCs w:val="28"/>
          <w:u w:val="single"/>
        </w:rPr>
        <w:t xml:space="preserve">DC Works </w:t>
      </w:r>
    </w:p>
    <w:p w:rsidR="00D91CCD" w:rsidRPr="00222D6A" w:rsidRDefault="00084981" w:rsidP="0023514C">
      <w:pPr>
        <w:ind w:left="360"/>
        <w:rPr>
          <w:rFonts w:ascii="Times New Roman" w:hAnsi="Times New Roman" w:cs="Times New Roman"/>
          <w:sz w:val="28"/>
          <w:szCs w:val="28"/>
        </w:rPr>
      </w:pPr>
      <w:r w:rsidRPr="00222D6A">
        <w:rPr>
          <w:rFonts w:ascii="Times New Roman" w:hAnsi="Times New Roman" w:cs="Times New Roman"/>
          <w:sz w:val="28"/>
          <w:szCs w:val="28"/>
        </w:rPr>
        <w:t xml:space="preserve"> </w:t>
      </w:r>
      <w:r w:rsidRPr="00222D6A">
        <w:rPr>
          <w:rFonts w:ascii="Times New Roman" w:hAnsi="Times New Roman" w:cs="Times New Roman"/>
          <w:sz w:val="28"/>
          <w:szCs w:val="28"/>
          <w:u w:val="single"/>
        </w:rPr>
        <w:t>District Department of Transportation</w:t>
      </w:r>
    </w:p>
    <w:p w:rsidR="0030604C" w:rsidRPr="00222D6A" w:rsidRDefault="0030604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22D6A" w:rsidRPr="00222D6A" w:rsidRDefault="00222D6A" w:rsidP="00222D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2D6A">
        <w:rPr>
          <w:rFonts w:ascii="Times New Roman" w:hAnsi="Times New Roman" w:cs="Times New Roman"/>
          <w:b/>
          <w:sz w:val="28"/>
          <w:szCs w:val="28"/>
        </w:rPr>
        <w:t>Department of Employment Services (DES) Available Programs:</w:t>
      </w:r>
    </w:p>
    <w:p w:rsidR="00222D6A" w:rsidRPr="00222D6A" w:rsidRDefault="00222D6A" w:rsidP="00222D6A">
      <w:pPr>
        <w:numPr>
          <w:ilvl w:val="0"/>
          <w:numId w:val="3"/>
        </w:numPr>
        <w:spacing w:after="0" w:line="60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Work Opportunity Tax Credit </w:t>
      </w:r>
    </w:p>
    <w:p w:rsidR="00222D6A" w:rsidRPr="00222D6A" w:rsidRDefault="00222D6A" w:rsidP="00222D6A">
      <w:pPr>
        <w:numPr>
          <w:ilvl w:val="0"/>
          <w:numId w:val="3"/>
        </w:numPr>
        <w:spacing w:after="0" w:line="60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Eligible Training Provider List </w:t>
      </w:r>
    </w:p>
    <w:p w:rsidR="00222D6A" w:rsidRPr="00222D6A" w:rsidRDefault="00222D6A" w:rsidP="00222D6A">
      <w:pPr>
        <w:pStyle w:val="ListParagraph"/>
        <w:numPr>
          <w:ilvl w:val="0"/>
          <w:numId w:val="2"/>
        </w:num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6A">
        <w:rPr>
          <w:rFonts w:ascii="Times New Roman" w:eastAsia="Times New Roman" w:hAnsi="Times New Roman" w:cs="Times New Roman"/>
          <w:b/>
          <w:sz w:val="28"/>
          <w:szCs w:val="28"/>
        </w:rPr>
        <w:t>DC Works: Workforce Investment Council</w:t>
      </w:r>
    </w:p>
    <w:p w:rsidR="00222D6A" w:rsidRPr="00222D6A" w:rsidRDefault="00222D6A" w:rsidP="00222D6A">
      <w:pPr>
        <w:numPr>
          <w:ilvl w:val="0"/>
          <w:numId w:val="4"/>
        </w:numPr>
        <w:spacing w:after="0"/>
        <w:ind w:left="15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Eligible Training Provider List (ETPL)</w:t>
      </w:r>
    </w:p>
    <w:p w:rsidR="00222D6A" w:rsidRPr="00222D6A" w:rsidRDefault="00222D6A" w:rsidP="00222D6A">
      <w:pPr>
        <w:numPr>
          <w:ilvl w:val="0"/>
          <w:numId w:val="4"/>
        </w:numPr>
        <w:spacing w:after="0"/>
        <w:ind w:left="153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2D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Apprenticeship DC</w:t>
      </w:r>
    </w:p>
    <w:p w:rsidR="00222D6A" w:rsidRDefault="00222D6A" w:rsidP="00222D6A">
      <w:pPr>
        <w:pStyle w:val="ListParagraph"/>
        <w:spacing w:after="0" w:line="60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D6A" w:rsidRPr="00222D6A" w:rsidRDefault="00222D6A" w:rsidP="00222D6A">
      <w:pPr>
        <w:pStyle w:val="ListParagraph"/>
        <w:numPr>
          <w:ilvl w:val="0"/>
          <w:numId w:val="2"/>
        </w:num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6A">
        <w:rPr>
          <w:rFonts w:ascii="Times New Roman" w:eastAsia="Times New Roman" w:hAnsi="Times New Roman" w:cs="Times New Roman"/>
          <w:b/>
          <w:sz w:val="28"/>
          <w:szCs w:val="28"/>
        </w:rPr>
        <w:t xml:space="preserve">District Department of Transportation:  </w:t>
      </w:r>
    </w:p>
    <w:p w:rsidR="00222D6A" w:rsidRDefault="00222D6A" w:rsidP="00222D6A">
      <w:pPr>
        <w:pStyle w:val="ListParagraph"/>
        <w:numPr>
          <w:ilvl w:val="0"/>
          <w:numId w:val="5"/>
        </w:numPr>
        <w:spacing w:after="0" w:line="360" w:lineRule="auto"/>
        <w:ind w:left="1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On the Job Training Program </w:t>
      </w:r>
    </w:p>
    <w:p w:rsidR="00222D6A" w:rsidRPr="00222D6A" w:rsidRDefault="00222D6A" w:rsidP="00222D6A">
      <w:pPr>
        <w:pStyle w:val="ListParagraph"/>
        <w:numPr>
          <w:ilvl w:val="0"/>
          <w:numId w:val="5"/>
        </w:numPr>
        <w:spacing w:after="0" w:line="360" w:lineRule="auto"/>
        <w:ind w:left="1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DBE Certification</w:t>
      </w:r>
    </w:p>
    <w:p w:rsidR="00222D6A" w:rsidRPr="00222D6A" w:rsidRDefault="00222D6A" w:rsidP="00222D6A">
      <w:pPr>
        <w:spacing w:after="0" w:line="600" w:lineRule="auto"/>
        <w:ind w:left="10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D6A" w:rsidRDefault="00222D6A" w:rsidP="00222D6A">
      <w:pPr>
        <w:ind w:left="1080"/>
      </w:pPr>
    </w:p>
    <w:p w:rsidR="00222D6A" w:rsidRDefault="00222D6A" w:rsidP="00222D6A">
      <w:pPr>
        <w:ind w:left="1080"/>
      </w:pPr>
    </w:p>
    <w:p w:rsidR="00222D6A" w:rsidRDefault="00222D6A" w:rsidP="00222D6A">
      <w:pPr>
        <w:ind w:left="1080"/>
      </w:pPr>
    </w:p>
    <w:p w:rsidR="00222D6A" w:rsidRPr="00222D6A" w:rsidRDefault="00222D6A" w:rsidP="00222D6A">
      <w:pPr>
        <w:ind w:left="1080"/>
        <w:jc w:val="center"/>
        <w:rPr>
          <w:rFonts w:ascii="Times New Roman" w:hAnsi="Times New Roman" w:cs="Times New Roman"/>
          <w:sz w:val="36"/>
          <w:szCs w:val="36"/>
        </w:rPr>
      </w:pPr>
      <w:r w:rsidRPr="00222D6A">
        <w:rPr>
          <w:rFonts w:ascii="Times New Roman" w:hAnsi="Times New Roman" w:cs="Times New Roman"/>
          <w:sz w:val="36"/>
          <w:szCs w:val="36"/>
        </w:rPr>
        <w:t>Virginia</w:t>
      </w:r>
    </w:p>
    <w:p w:rsidR="00222D6A" w:rsidRPr="00222D6A" w:rsidRDefault="00222D6A" w:rsidP="00222D6A">
      <w:pPr>
        <w:ind w:left="1080"/>
        <w:jc w:val="center"/>
        <w:rPr>
          <w:rFonts w:ascii="Times New Roman" w:hAnsi="Times New Roman" w:cs="Times New Roman"/>
          <w:sz w:val="36"/>
          <w:szCs w:val="36"/>
        </w:rPr>
      </w:pPr>
      <w:r w:rsidRPr="00222D6A">
        <w:rPr>
          <w:rFonts w:ascii="Times New Roman" w:hAnsi="Times New Roman" w:cs="Times New Roman"/>
          <w:i/>
          <w:iCs/>
          <w:sz w:val="36"/>
          <w:szCs w:val="36"/>
        </w:rPr>
        <w:t>Expanding Business Opportunities Available</w:t>
      </w:r>
    </w:p>
    <w:p w:rsidR="00222D6A" w:rsidRPr="00084981" w:rsidRDefault="00222D6A" w:rsidP="00084981">
      <w:pPr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OFFICES:</w:t>
      </w:r>
    </w:p>
    <w:p w:rsidR="00222D6A" w:rsidRPr="00084981" w:rsidRDefault="00222D6A" w:rsidP="0008498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 xml:space="preserve">Virginia Department of Labor &amp; Industry </w:t>
      </w:r>
    </w:p>
    <w:p w:rsidR="00222D6A" w:rsidRPr="00084981" w:rsidRDefault="00222D6A" w:rsidP="0008498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Department of Small Business and Supplier Diversity</w:t>
      </w:r>
    </w:p>
    <w:bookmarkEnd w:id="0"/>
    <w:p w:rsidR="00222D6A" w:rsidRPr="00084981" w:rsidRDefault="00222D6A" w:rsidP="00084981">
      <w:pPr>
        <w:pStyle w:val="ListParagraph"/>
        <w:numPr>
          <w:ilvl w:val="0"/>
          <w:numId w:val="6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Tax.Virginia.gov</w:t>
      </w:r>
    </w:p>
    <w:p w:rsidR="00222D6A" w:rsidRPr="00084981" w:rsidRDefault="00222D6A" w:rsidP="000849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2D6A" w:rsidRPr="00084981" w:rsidRDefault="00084981" w:rsidP="0008498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VA-</w:t>
      </w:r>
      <w:r w:rsidR="00E1731C" w:rsidRPr="00084981">
        <w:rPr>
          <w:rFonts w:ascii="Times New Roman" w:hAnsi="Times New Roman" w:cs="Times New Roman"/>
          <w:sz w:val="24"/>
          <w:szCs w:val="24"/>
        </w:rPr>
        <w:t>DLI as umbrella, the following are also applicable programs to us and/or our signatories: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81">
        <w:rPr>
          <w:rFonts w:ascii="Times New Roman" w:hAnsi="Times New Roman" w:cs="Times New Roman"/>
          <w:b/>
          <w:sz w:val="24"/>
          <w:szCs w:val="24"/>
        </w:rPr>
        <w:t>a)</w:t>
      </w:r>
      <w:r w:rsidRPr="00084981">
        <w:rPr>
          <w:rFonts w:ascii="Times New Roman" w:hAnsi="Times New Roman" w:cs="Times New Roman"/>
          <w:b/>
          <w:sz w:val="24"/>
          <w:szCs w:val="24"/>
        </w:rPr>
        <w:tab/>
        <w:t xml:space="preserve"> Worker Retraining Tax Credit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Employers can receive tax credits for 30 percent of expenditures on worker retraining programs for qualified employees. The credit is capped at $2.5 million in a taxable year. Eligible programs include courses at Virginia community colleges certified by the Virginia Department of Business Assistance, or apprenticeship agreements certified by the Virginia Apprenticeship Council.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Contact: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Virginia Department of Business Assistance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1220 Bank Street, 3rd Floor South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Richmond, VA 23219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(804) 371-8200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http://www.vdba.virginia.gov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81">
        <w:rPr>
          <w:rFonts w:ascii="Times New Roman" w:hAnsi="Times New Roman" w:cs="Times New Roman"/>
          <w:b/>
          <w:sz w:val="24"/>
          <w:szCs w:val="24"/>
        </w:rPr>
        <w:t>b)</w:t>
      </w:r>
      <w:r w:rsidRPr="00084981">
        <w:rPr>
          <w:rFonts w:ascii="Times New Roman" w:hAnsi="Times New Roman" w:cs="Times New Roman"/>
          <w:b/>
          <w:sz w:val="24"/>
          <w:szCs w:val="24"/>
        </w:rPr>
        <w:tab/>
        <w:t>Virginia Department of Minority Business Enterprise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The program provides advice, technical support and access to capital for minority businesses, along with offering certification that can help win business from state agencies and other private-sector vendors.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Contact: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Virginia Department of Minority Business Enterprise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1111 E. Main St., Suite 300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Richmond, VA 23219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(804) 786-6585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http://www.dmbe.virginia.gov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81">
        <w:rPr>
          <w:rFonts w:ascii="Times New Roman" w:hAnsi="Times New Roman" w:cs="Times New Roman"/>
          <w:b/>
          <w:sz w:val="24"/>
          <w:szCs w:val="24"/>
        </w:rPr>
        <w:t>c)</w:t>
      </w:r>
      <w:r w:rsidRPr="00084981">
        <w:rPr>
          <w:rFonts w:ascii="Times New Roman" w:hAnsi="Times New Roman" w:cs="Times New Roman"/>
          <w:b/>
          <w:sz w:val="24"/>
          <w:szCs w:val="24"/>
        </w:rPr>
        <w:tab/>
        <w:t>Virginia Small Business Financing Authority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Run by the financial services division of the Department of Business Assistance, the authority helps businesses with public and private financing and is the statewide issuer of industrial development bonds.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Contact: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Virginia Department of Business Assistance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1220 Bank Street, 3rd Floor South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Richmond, VA 23219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http://www.dba.virginia.gov/vsbfa.shtml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81">
        <w:rPr>
          <w:rFonts w:ascii="Times New Roman" w:hAnsi="Times New Roman" w:cs="Times New Roman"/>
          <w:b/>
          <w:sz w:val="24"/>
          <w:szCs w:val="24"/>
        </w:rPr>
        <w:t>d)</w:t>
      </w:r>
      <w:r w:rsidRPr="00084981">
        <w:rPr>
          <w:rFonts w:ascii="Times New Roman" w:hAnsi="Times New Roman" w:cs="Times New Roman"/>
          <w:b/>
          <w:sz w:val="24"/>
          <w:szCs w:val="24"/>
        </w:rPr>
        <w:tab/>
        <w:t>Virginia Enterprise Initiative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A program that helps low-income, women, and minority entrepreneurs get business skills training and access to capital, including loans up to $35,000. The program operates at locations around the state.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Contact: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Virginia Department of Housing and Community Development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501 N. Second St.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Richmond,  VA 23219</w:t>
      </w:r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(804) 371-7040</w:t>
      </w:r>
    </w:p>
    <w:p w:rsidR="00E1731C" w:rsidRPr="00084981" w:rsidRDefault="00D639EB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1731C" w:rsidRPr="00084981">
          <w:rPr>
            <w:rStyle w:val="Hyperlink"/>
            <w:rFonts w:ascii="Times New Roman" w:hAnsi="Times New Roman" w:cs="Times New Roman"/>
            <w:sz w:val="24"/>
            <w:szCs w:val="24"/>
          </w:rPr>
          <w:t>http://www.dhcd.virginia.gov</w:t>
        </w:r>
      </w:hyperlink>
    </w:p>
    <w:p w:rsidR="00E1731C" w:rsidRPr="00084981" w:rsidRDefault="00E1731C" w:rsidP="00084981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222D6A" w:rsidP="000849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 xml:space="preserve">II. </w:t>
      </w:r>
      <w:r w:rsidR="00E1731C" w:rsidRPr="00084981">
        <w:rPr>
          <w:rFonts w:ascii="Times New Roman" w:hAnsi="Times New Roman" w:cs="Times New Roman"/>
          <w:b/>
          <w:sz w:val="24"/>
          <w:szCs w:val="24"/>
        </w:rPr>
        <w:t>Department of Small Businesses</w:t>
      </w:r>
      <w:r w:rsidR="00E1731C" w:rsidRPr="00084981">
        <w:rPr>
          <w:rFonts w:ascii="Times New Roman" w:hAnsi="Times New Roman" w:cs="Times New Roman"/>
          <w:sz w:val="24"/>
          <w:szCs w:val="24"/>
        </w:rPr>
        <w:t xml:space="preserve"> : VA Department of Small Business and Supplier Diversity has created the following types of certifications. Can be done electronically: </w:t>
      </w:r>
    </w:p>
    <w:p w:rsidR="00E1731C" w:rsidRPr="00084981" w:rsidRDefault="00E1731C" w:rsidP="000849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084981">
      <w:pPr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81">
        <w:rPr>
          <w:rFonts w:ascii="Times New Roman" w:hAnsi="Times New Roman" w:cs="Times New Roman"/>
          <w:sz w:val="24"/>
          <w:szCs w:val="24"/>
        </w:rPr>
        <w:t>a.</w:t>
      </w:r>
      <w:r w:rsidRPr="00084981">
        <w:rPr>
          <w:rFonts w:ascii="Times New Roman" w:hAnsi="Times New Roman" w:cs="Times New Roman"/>
          <w:sz w:val="24"/>
          <w:szCs w:val="24"/>
        </w:rPr>
        <w:tab/>
      </w:r>
      <w:r w:rsidRPr="00084981">
        <w:rPr>
          <w:rFonts w:ascii="Times New Roman" w:hAnsi="Times New Roman" w:cs="Times New Roman"/>
          <w:b/>
          <w:sz w:val="24"/>
          <w:szCs w:val="24"/>
        </w:rPr>
        <w:t>SWaM-Small, women owned and minority owned</w:t>
      </w:r>
    </w:p>
    <w:p w:rsidR="00E1731C" w:rsidRPr="00084981" w:rsidRDefault="00E1731C" w:rsidP="00084981">
      <w:pPr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81">
        <w:rPr>
          <w:rFonts w:ascii="Times New Roman" w:hAnsi="Times New Roman" w:cs="Times New Roman"/>
          <w:b/>
          <w:sz w:val="24"/>
          <w:szCs w:val="24"/>
        </w:rPr>
        <w:t>b.</w:t>
      </w:r>
      <w:r w:rsidRPr="00084981">
        <w:rPr>
          <w:rFonts w:ascii="Times New Roman" w:hAnsi="Times New Roman" w:cs="Times New Roman"/>
          <w:b/>
          <w:sz w:val="24"/>
          <w:szCs w:val="24"/>
        </w:rPr>
        <w:tab/>
        <w:t xml:space="preserve">DBE-Disadvantaged Business Enterprise </w:t>
      </w:r>
    </w:p>
    <w:p w:rsidR="00E1731C" w:rsidRPr="00084981" w:rsidRDefault="00E1731C" w:rsidP="00084981">
      <w:pPr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81">
        <w:rPr>
          <w:rFonts w:ascii="Times New Roman" w:hAnsi="Times New Roman" w:cs="Times New Roman"/>
          <w:b/>
          <w:sz w:val="24"/>
          <w:szCs w:val="24"/>
        </w:rPr>
        <w:t>c.</w:t>
      </w:r>
      <w:r w:rsidRPr="00084981">
        <w:rPr>
          <w:rFonts w:ascii="Times New Roman" w:hAnsi="Times New Roman" w:cs="Times New Roman"/>
          <w:b/>
          <w:sz w:val="24"/>
          <w:szCs w:val="24"/>
        </w:rPr>
        <w:tab/>
        <w:t xml:space="preserve"> ESO- Employment Services Organization</w:t>
      </w:r>
    </w:p>
    <w:p w:rsidR="00E1731C" w:rsidRPr="00084981" w:rsidRDefault="00E1731C" w:rsidP="00084981">
      <w:pPr>
        <w:ind w:left="1710"/>
        <w:jc w:val="both"/>
        <w:rPr>
          <w:b/>
        </w:rPr>
      </w:pPr>
      <w:r w:rsidRPr="00084981">
        <w:rPr>
          <w:rFonts w:ascii="Times New Roman" w:hAnsi="Times New Roman" w:cs="Times New Roman"/>
          <w:b/>
          <w:sz w:val="24"/>
          <w:szCs w:val="24"/>
        </w:rPr>
        <w:t>d.</w:t>
      </w:r>
      <w:r w:rsidRPr="00084981">
        <w:rPr>
          <w:rFonts w:ascii="Times New Roman" w:hAnsi="Times New Roman" w:cs="Times New Roman"/>
          <w:b/>
          <w:sz w:val="24"/>
          <w:szCs w:val="24"/>
        </w:rPr>
        <w:tab/>
        <w:t>Service Disabled Veteran-owned businesses (SDV)</w:t>
      </w:r>
    </w:p>
    <w:p w:rsidR="00E1731C" w:rsidRDefault="00E1731C" w:rsidP="00E1731C">
      <w:pPr>
        <w:ind w:left="360"/>
      </w:pPr>
      <w:r>
        <w:tab/>
      </w:r>
      <w:r>
        <w:tab/>
      </w:r>
    </w:p>
    <w:p w:rsidR="00222D6A" w:rsidRDefault="00222D6A" w:rsidP="00222D6A"/>
    <w:p w:rsidR="00E1731C" w:rsidRDefault="00E1731C" w:rsidP="00222D6A"/>
    <w:p w:rsidR="00E1731C" w:rsidRPr="00084981" w:rsidRDefault="00E1731C" w:rsidP="00E1731C">
      <w:pPr>
        <w:jc w:val="center"/>
        <w:rPr>
          <w:rFonts w:ascii="Times New Roman" w:hAnsi="Times New Roman" w:cs="Times New Roman"/>
          <w:sz w:val="36"/>
          <w:szCs w:val="36"/>
        </w:rPr>
      </w:pPr>
      <w:r w:rsidRPr="00084981">
        <w:rPr>
          <w:rFonts w:ascii="Times New Roman" w:hAnsi="Times New Roman" w:cs="Times New Roman"/>
          <w:sz w:val="36"/>
          <w:szCs w:val="36"/>
        </w:rPr>
        <w:t>Maryland</w:t>
      </w:r>
    </w:p>
    <w:p w:rsidR="00E1731C" w:rsidRPr="00222D6A" w:rsidRDefault="00E1731C" w:rsidP="00E1731C">
      <w:pPr>
        <w:jc w:val="center"/>
        <w:rPr>
          <w:rFonts w:ascii="Times New Roman" w:hAnsi="Times New Roman" w:cs="Times New Roman"/>
          <w:sz w:val="36"/>
          <w:szCs w:val="36"/>
        </w:rPr>
      </w:pPr>
      <w:r w:rsidRPr="00222D6A">
        <w:rPr>
          <w:rFonts w:ascii="Times New Roman" w:hAnsi="Times New Roman" w:cs="Times New Roman"/>
          <w:i/>
          <w:iCs/>
          <w:sz w:val="36"/>
          <w:szCs w:val="36"/>
        </w:rPr>
        <w:t>Expanding Business Opportunities Available</w:t>
      </w:r>
    </w:p>
    <w:p w:rsidR="00E1731C" w:rsidRDefault="00E1731C" w:rsidP="00E17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31C" w:rsidRPr="00222D6A" w:rsidRDefault="00E1731C" w:rsidP="00E17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D6A">
        <w:rPr>
          <w:rFonts w:ascii="Times New Roman" w:hAnsi="Times New Roman" w:cs="Times New Roman"/>
          <w:sz w:val="28"/>
          <w:szCs w:val="28"/>
        </w:rPr>
        <w:t>OFFICES:</w:t>
      </w:r>
    </w:p>
    <w:p w:rsidR="00E1731C" w:rsidRDefault="00E1731C" w:rsidP="00E1731C">
      <w:pPr>
        <w:jc w:val="center"/>
      </w:pPr>
    </w:p>
    <w:p w:rsidR="00E1731C" w:rsidRPr="00E1731C" w:rsidRDefault="00E1731C" w:rsidP="00E1731C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731C">
        <w:rPr>
          <w:rFonts w:ascii="Times New Roman" w:hAnsi="Times New Roman" w:cs="Times New Roman"/>
          <w:sz w:val="24"/>
          <w:szCs w:val="24"/>
        </w:rPr>
        <w:t>Maryland Department of Labor Licensing &amp; Regulation</w:t>
      </w:r>
    </w:p>
    <w:p w:rsidR="00E1731C" w:rsidRPr="00E1731C" w:rsidRDefault="00E1731C" w:rsidP="00E173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E173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84981">
        <w:rPr>
          <w:rFonts w:ascii="Times New Roman" w:hAnsi="Times New Roman" w:cs="Times New Roman"/>
          <w:b/>
          <w:sz w:val="24"/>
          <w:szCs w:val="24"/>
        </w:rPr>
        <w:t>MD-DLLR programs:</w:t>
      </w:r>
    </w:p>
    <w:p w:rsidR="00E1731C" w:rsidRPr="00084981" w:rsidRDefault="00E1731C" w:rsidP="00E173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84981">
        <w:rPr>
          <w:rFonts w:ascii="Times New Roman" w:hAnsi="Times New Roman" w:cs="Times New Roman"/>
          <w:b/>
          <w:sz w:val="24"/>
          <w:szCs w:val="24"/>
        </w:rPr>
        <w:t>MARYLAND BUSINESS WORKS: REIMBURSEMENT PROGRAM</w:t>
      </w:r>
    </w:p>
    <w:p w:rsidR="00E1731C" w:rsidRPr="00E1731C" w:rsidRDefault="00E1731C" w:rsidP="00E1731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1731C" w:rsidRPr="00084981" w:rsidRDefault="00E1731C" w:rsidP="00E173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84981">
        <w:rPr>
          <w:rFonts w:ascii="Times New Roman" w:hAnsi="Times New Roman" w:cs="Times New Roman"/>
          <w:b/>
          <w:sz w:val="24"/>
          <w:szCs w:val="24"/>
        </w:rPr>
        <w:t>MARYLAND REGISTERED APPRENTICESHIP-TAX CREDIT</w:t>
      </w:r>
    </w:p>
    <w:p w:rsidR="00E1731C" w:rsidRPr="00E1731C" w:rsidRDefault="00E1731C" w:rsidP="00E173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31C" w:rsidRPr="00E1731C" w:rsidRDefault="00E1731C" w:rsidP="00E1731C">
      <w:pPr>
        <w:rPr>
          <w:rFonts w:ascii="Times New Roman" w:hAnsi="Times New Roman" w:cs="Times New Roman"/>
          <w:sz w:val="24"/>
          <w:szCs w:val="24"/>
        </w:rPr>
      </w:pPr>
      <w:r w:rsidRPr="00E1731C">
        <w:rPr>
          <w:rFonts w:ascii="Times New Roman" w:hAnsi="Times New Roman" w:cs="Times New Roman"/>
          <w:sz w:val="24"/>
          <w:szCs w:val="24"/>
        </w:rPr>
        <w:t>We should also include:</w:t>
      </w:r>
    </w:p>
    <w:p w:rsidR="00E1731C" w:rsidRPr="00084981" w:rsidRDefault="00E1731C" w:rsidP="00E173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84981">
        <w:rPr>
          <w:rFonts w:ascii="Times New Roman" w:hAnsi="Times New Roman" w:cs="Times New Roman"/>
          <w:b/>
          <w:sz w:val="24"/>
          <w:szCs w:val="24"/>
        </w:rPr>
        <w:t>MBE Certification: add this to out ppt under separate section</w:t>
      </w:r>
    </w:p>
    <w:p w:rsidR="00E1731C" w:rsidRPr="00E1731C" w:rsidRDefault="00E1731C" w:rsidP="00E173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731C">
        <w:rPr>
          <w:rFonts w:ascii="Times New Roman" w:hAnsi="Times New Roman" w:cs="Times New Roman"/>
          <w:sz w:val="24"/>
          <w:szCs w:val="24"/>
        </w:rPr>
        <w:t xml:space="preserve">Combine with Baltimore City. </w:t>
      </w:r>
    </w:p>
    <w:sectPr w:rsidR="00E1731C" w:rsidRPr="00E1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EB" w:rsidRDefault="00D639EB" w:rsidP="00222D6A">
      <w:pPr>
        <w:spacing w:after="0" w:line="240" w:lineRule="auto"/>
      </w:pPr>
      <w:r>
        <w:separator/>
      </w:r>
    </w:p>
  </w:endnote>
  <w:endnote w:type="continuationSeparator" w:id="0">
    <w:p w:rsidR="00D639EB" w:rsidRDefault="00D639EB" w:rsidP="0022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EB" w:rsidRDefault="00D639EB" w:rsidP="00222D6A">
      <w:pPr>
        <w:spacing w:after="0" w:line="240" w:lineRule="auto"/>
      </w:pPr>
      <w:r>
        <w:separator/>
      </w:r>
    </w:p>
  </w:footnote>
  <w:footnote w:type="continuationSeparator" w:id="0">
    <w:p w:rsidR="00D639EB" w:rsidRDefault="00D639EB" w:rsidP="0022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2EA"/>
    <w:multiLevelType w:val="hybridMultilevel"/>
    <w:tmpl w:val="E82A4DB4"/>
    <w:lvl w:ilvl="0" w:tplc="BDCA6C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8709F"/>
    <w:multiLevelType w:val="hybridMultilevel"/>
    <w:tmpl w:val="3C34F3D8"/>
    <w:lvl w:ilvl="0" w:tplc="88581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CB0"/>
    <w:multiLevelType w:val="hybridMultilevel"/>
    <w:tmpl w:val="20FCAB94"/>
    <w:lvl w:ilvl="0" w:tplc="27843D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420C3B"/>
    <w:multiLevelType w:val="hybridMultilevel"/>
    <w:tmpl w:val="0650A1F8"/>
    <w:lvl w:ilvl="0" w:tplc="1E480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60FC"/>
    <w:multiLevelType w:val="hybridMultilevel"/>
    <w:tmpl w:val="B840E430"/>
    <w:lvl w:ilvl="0" w:tplc="9C18D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582"/>
    <w:multiLevelType w:val="hybridMultilevel"/>
    <w:tmpl w:val="C3343B84"/>
    <w:lvl w:ilvl="0" w:tplc="91084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40800"/>
    <w:multiLevelType w:val="hybridMultilevel"/>
    <w:tmpl w:val="4E6E4D14"/>
    <w:lvl w:ilvl="0" w:tplc="882C67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C03C2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AA8BF0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7241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49C13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EEAAE3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95C86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8C835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0038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63C90"/>
    <w:multiLevelType w:val="hybridMultilevel"/>
    <w:tmpl w:val="54DE422C"/>
    <w:lvl w:ilvl="0" w:tplc="F64EBF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9691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B0E12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7029F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8C2C6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11A279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CDA57B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744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D4A3A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7149D"/>
    <w:multiLevelType w:val="hybridMultilevel"/>
    <w:tmpl w:val="F29A8EC2"/>
    <w:lvl w:ilvl="0" w:tplc="108AF4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9229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D00F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1E4D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C2D0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04A6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DB025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388049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7EA04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93069"/>
    <w:multiLevelType w:val="hybridMultilevel"/>
    <w:tmpl w:val="5E9AAD3A"/>
    <w:lvl w:ilvl="0" w:tplc="A094D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6A"/>
    <w:rsid w:val="00084981"/>
    <w:rsid w:val="00222D6A"/>
    <w:rsid w:val="0023514C"/>
    <w:rsid w:val="0030604C"/>
    <w:rsid w:val="00B52C75"/>
    <w:rsid w:val="00D639EB"/>
    <w:rsid w:val="00D91CCD"/>
    <w:rsid w:val="00E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946A"/>
  <w15:docId w15:val="{2E793EE9-3B9E-4E1D-908C-6141EA29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D6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6A"/>
  </w:style>
  <w:style w:type="paragraph" w:styleId="Footer">
    <w:name w:val="footer"/>
    <w:basedOn w:val="Normal"/>
    <w:link w:val="FooterChar"/>
    <w:uiPriority w:val="99"/>
    <w:unhideWhenUsed/>
    <w:rsid w:val="0022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6A"/>
  </w:style>
  <w:style w:type="character" w:styleId="Hyperlink">
    <w:name w:val="Hyperlink"/>
    <w:basedOn w:val="DefaultParagraphFont"/>
    <w:uiPriority w:val="99"/>
    <w:unhideWhenUsed/>
    <w:rsid w:val="00E17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18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5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2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3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83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99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hcd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Serrano</dc:creator>
  <cp:lastModifiedBy>Marie Serrano</cp:lastModifiedBy>
  <cp:revision>2</cp:revision>
  <dcterms:created xsi:type="dcterms:W3CDTF">2018-03-29T14:49:00Z</dcterms:created>
  <dcterms:modified xsi:type="dcterms:W3CDTF">2018-03-29T14:49:00Z</dcterms:modified>
</cp:coreProperties>
</file>